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0E7C" w14:textId="77777777" w:rsidR="00FE530A" w:rsidRPr="00312C90" w:rsidRDefault="00FE530A" w:rsidP="00FE530A">
      <w:pPr>
        <w:shd w:val="clear" w:color="auto" w:fill="FFFFFF"/>
        <w:spacing w:after="240" w:line="276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u w:val="single"/>
        </w:rPr>
        <w:t xml:space="preserve">Załącznik </w:t>
      </w:r>
      <w:r w:rsidRPr="00312C90">
        <w:rPr>
          <w:rFonts w:ascii="Arial" w:hAnsi="Arial" w:cs="Arial"/>
          <w:b/>
          <w:bCs/>
          <w:iCs/>
          <w:u w:val="single"/>
        </w:rPr>
        <w:t>nr 1</w:t>
      </w:r>
    </w:p>
    <w:p w14:paraId="15C3A508" w14:textId="77777777" w:rsidR="00FE530A" w:rsidRPr="00C24A89" w:rsidRDefault="00FE530A" w:rsidP="00FE530A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4A89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0D9EF2A9" w14:textId="77777777" w:rsidR="00FE530A" w:rsidRDefault="00FE530A" w:rsidP="00FE530A">
      <w:pPr>
        <w:spacing w:before="120" w:line="276" w:lineRule="auto"/>
        <w:jc w:val="both"/>
        <w:rPr>
          <w:rFonts w:ascii="Arial" w:hAnsi="Arial" w:cs="Arial"/>
        </w:rPr>
      </w:pPr>
      <w:r w:rsidRPr="00312C90">
        <w:rPr>
          <w:rFonts w:ascii="Arial" w:hAnsi="Arial" w:cs="Arial"/>
        </w:rPr>
        <w:t>Dotyczy:</w:t>
      </w:r>
    </w:p>
    <w:p w14:paraId="25CFED33" w14:textId="77777777" w:rsidR="00FE530A" w:rsidRDefault="00FE530A" w:rsidP="00FE530A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115E">
        <w:rPr>
          <w:rFonts w:ascii="Arial" w:hAnsi="Arial" w:cs="Arial"/>
          <w:b/>
          <w:sz w:val="20"/>
          <w:szCs w:val="20"/>
        </w:rPr>
        <w:t>„</w:t>
      </w:r>
      <w:r w:rsidRPr="00D95D5D">
        <w:rPr>
          <w:rFonts w:ascii="Arial" w:hAnsi="Arial" w:cs="Arial"/>
          <w:b/>
          <w:sz w:val="20"/>
          <w:szCs w:val="20"/>
        </w:rPr>
        <w:t>Odbiór, transport i zagospodarowanie ustabilizowanych, komunalnych osadów ściekowych o kodzie 19 08 05 pochodzących z oczyszczalni ścieków w Starych Babicach</w:t>
      </w:r>
      <w:r>
        <w:rPr>
          <w:rFonts w:ascii="Arial" w:hAnsi="Arial" w:cs="Arial"/>
          <w:b/>
          <w:sz w:val="20"/>
          <w:szCs w:val="20"/>
        </w:rPr>
        <w:t>”.</w:t>
      </w:r>
    </w:p>
    <w:p w14:paraId="34CB9306" w14:textId="77777777" w:rsidR="00FE530A" w:rsidRDefault="00FE530A" w:rsidP="00FE530A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12C90">
        <w:rPr>
          <w:rFonts w:ascii="Arial" w:hAnsi="Arial" w:cs="Arial"/>
          <w:iCs/>
          <w:sz w:val="20"/>
          <w:szCs w:val="20"/>
        </w:rPr>
        <w:t>Nr referencyjny:</w:t>
      </w:r>
      <w:r w:rsidRPr="00312C9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D5FFF">
        <w:rPr>
          <w:rFonts w:ascii="Arial" w:hAnsi="Arial" w:cs="Arial"/>
          <w:b/>
          <w:bCs/>
          <w:iCs/>
          <w:sz w:val="20"/>
          <w:szCs w:val="20"/>
        </w:rPr>
        <w:t>SEK / DTO / 29 / 7 / 2025</w:t>
      </w:r>
    </w:p>
    <w:p w14:paraId="00D40A53" w14:textId="77777777" w:rsidR="00FE530A" w:rsidRPr="0040115E" w:rsidRDefault="00FE530A" w:rsidP="00FE530A">
      <w:pPr>
        <w:pStyle w:val="Bezodstpw"/>
        <w:spacing w:before="240" w:after="120" w:line="276" w:lineRule="auto"/>
        <w:jc w:val="both"/>
        <w:rPr>
          <w:b/>
          <w:sz w:val="20"/>
          <w:szCs w:val="20"/>
          <w:u w:val="single"/>
        </w:rPr>
      </w:pPr>
      <w:r w:rsidRPr="0040115E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E530A" w:rsidRPr="0040115E" w14:paraId="579874AD" w14:textId="77777777" w:rsidTr="00F30F2C">
        <w:tc>
          <w:tcPr>
            <w:tcW w:w="8931" w:type="dxa"/>
            <w:shd w:val="clear" w:color="auto" w:fill="D9D9D9" w:themeFill="background1" w:themeFillShade="D9"/>
          </w:tcPr>
          <w:p w14:paraId="619CCE05" w14:textId="77777777" w:rsidR="00FE530A" w:rsidRPr="0040115E" w:rsidRDefault="00FE530A" w:rsidP="00F30F2C">
            <w:pPr>
              <w:jc w:val="both"/>
              <w:rPr>
                <w:rFonts w:ascii="Arial" w:hAnsi="Arial" w:cs="Arial"/>
                <w:b/>
              </w:rPr>
            </w:pPr>
            <w:r w:rsidRPr="0040115E">
              <w:rPr>
                <w:rFonts w:ascii="Arial" w:hAnsi="Arial" w:cs="Arial"/>
              </w:rPr>
              <w:t xml:space="preserve">Gminne Przedsiębiorstwo Komunalne „EKO-BABICE” sp. z o.o. ul. Gen. Kutrzeby 36, </w:t>
            </w:r>
            <w:r w:rsidRPr="0040115E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0EC0F481" w14:textId="77777777" w:rsidR="00FE530A" w:rsidRPr="0040115E" w:rsidRDefault="00FE530A" w:rsidP="00FE530A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40115E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FE530A" w:rsidRPr="0040115E" w14:paraId="36685B9A" w14:textId="77777777" w:rsidTr="00F30F2C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1B70C2AC" w14:textId="77777777" w:rsidR="00FE530A" w:rsidRPr="0040115E" w:rsidRDefault="00FE530A" w:rsidP="00F30F2C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14:paraId="4FE8F0BD" w14:textId="77777777" w:rsidR="00FE530A" w:rsidRPr="0040115E" w:rsidRDefault="00FE530A" w:rsidP="00F30F2C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FE530A" w:rsidRPr="0040115E" w14:paraId="046747AC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5C8EEDB9" w14:textId="77777777" w:rsidR="00FE530A" w:rsidRPr="0040115E" w:rsidRDefault="00FE530A" w:rsidP="00F30F2C">
            <w:pPr>
              <w:spacing w:line="600" w:lineRule="auto"/>
              <w:rPr>
                <w:rFonts w:ascii="Arial" w:hAnsi="Arial" w:cs="Arial"/>
              </w:rPr>
            </w:pPr>
            <w:r w:rsidRPr="0040115E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14:paraId="7242B6AF" w14:textId="77777777" w:rsidR="00FE530A" w:rsidRPr="0040115E" w:rsidRDefault="00FE530A" w:rsidP="00F30F2C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FE530A" w:rsidRPr="0040115E" w14:paraId="10B30EE5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09353AC6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>IP</w:t>
            </w:r>
          </w:p>
        </w:tc>
        <w:tc>
          <w:tcPr>
            <w:tcW w:w="6542" w:type="dxa"/>
          </w:tcPr>
          <w:p w14:paraId="5A1C74A0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530A" w:rsidRPr="0040115E" w14:paraId="6131E978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404F28D4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37DE2B5A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530A" w:rsidRPr="0040115E" w14:paraId="7CE69EA1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52D68F43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BDO</w:t>
            </w:r>
          </w:p>
        </w:tc>
        <w:tc>
          <w:tcPr>
            <w:tcW w:w="6542" w:type="dxa"/>
          </w:tcPr>
          <w:p w14:paraId="0C42E20C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530A" w:rsidRPr="0040115E" w14:paraId="15593980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36607023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2CBACD0D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530A" w:rsidRPr="0040115E" w14:paraId="01F5A6C5" w14:textId="77777777" w:rsidTr="00F30F2C">
        <w:tc>
          <w:tcPr>
            <w:tcW w:w="2410" w:type="dxa"/>
            <w:shd w:val="clear" w:color="auto" w:fill="D9D9D9" w:themeFill="background1" w:themeFillShade="D9"/>
          </w:tcPr>
          <w:p w14:paraId="1AFFABCF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5D6EE28A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530A" w:rsidRPr="0040115E" w14:paraId="45D31172" w14:textId="77777777" w:rsidTr="00F30F2C">
        <w:trPr>
          <w:trHeight w:val="249"/>
        </w:trPr>
        <w:tc>
          <w:tcPr>
            <w:tcW w:w="2410" w:type="dxa"/>
            <w:shd w:val="clear" w:color="auto" w:fill="D9D9D9" w:themeFill="background1" w:themeFillShade="D9"/>
          </w:tcPr>
          <w:p w14:paraId="480B96DA" w14:textId="77777777" w:rsidR="00FE530A" w:rsidRPr="0040115E" w:rsidRDefault="00FE530A" w:rsidP="00F30F2C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0115E"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7FA70761" w14:textId="77777777" w:rsidR="00FE530A" w:rsidRPr="0040115E" w:rsidRDefault="00FE530A" w:rsidP="00F30F2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D5109F8" w14:textId="77777777" w:rsidR="00FE530A" w:rsidRDefault="00FE530A" w:rsidP="00FE530A">
      <w:pPr>
        <w:spacing w:before="240" w:line="276" w:lineRule="auto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38F85AD7" w14:textId="77777777" w:rsidR="00FE530A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bookmarkStart w:id="0" w:name="_Hlk200107545"/>
      <w:r w:rsidRPr="003B3529">
        <w:rPr>
          <w:rFonts w:ascii="Arial" w:eastAsia="Verdana,Bold" w:hAnsi="Arial" w:cs="Arial"/>
          <w:lang w:eastAsia="en-US" w:bidi="en-US"/>
        </w:rPr>
        <w:t xml:space="preserve">Oferujemy wykonanie przedmiotu zamówienia za kwotę całkowitą (do obliczeń należy przyjąć </w:t>
      </w:r>
      <w:r>
        <w:rPr>
          <w:rFonts w:ascii="Arial" w:eastAsia="Verdana,Bold" w:hAnsi="Arial" w:cs="Arial"/>
          <w:lang w:eastAsia="en-US" w:bidi="en-US"/>
        </w:rPr>
        <w:t>2100</w:t>
      </w:r>
      <w:r w:rsidRPr="003B3529">
        <w:rPr>
          <w:rFonts w:ascii="Arial" w:eastAsia="Verdana,Bold" w:hAnsi="Arial" w:cs="Arial"/>
          <w:lang w:eastAsia="en-US" w:bidi="en-US"/>
        </w:rPr>
        <w:t xml:space="preserve"> Mg osadu):</w:t>
      </w:r>
    </w:p>
    <w:p w14:paraId="2AC1CB97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hAnsi="Arial" w:cs="Arial"/>
        </w:rPr>
      </w:pPr>
      <w:r w:rsidRPr="003B3529">
        <w:rPr>
          <w:rFonts w:ascii="Arial" w:hAnsi="Arial" w:cs="Arial"/>
          <w:b/>
          <w:bCs/>
        </w:rPr>
        <w:t xml:space="preserve">………………………………… zł </w:t>
      </w:r>
      <w:r>
        <w:rPr>
          <w:rFonts w:ascii="Arial" w:hAnsi="Arial" w:cs="Arial"/>
          <w:b/>
          <w:bCs/>
        </w:rPr>
        <w:t>brutto</w:t>
      </w:r>
      <w:r w:rsidRPr="003B3529">
        <w:rPr>
          <w:rFonts w:ascii="Arial" w:hAnsi="Arial" w:cs="Arial"/>
        </w:rPr>
        <w:t>,</w:t>
      </w:r>
    </w:p>
    <w:p w14:paraId="67AC1F64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</w:rPr>
        <w:t>w tym należny podatek VAT …… %, w kwocie ................................................... zł</w:t>
      </w:r>
    </w:p>
    <w:p w14:paraId="513D40BB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hAnsi="Arial" w:cs="Arial"/>
        </w:rPr>
      </w:pPr>
      <w:r w:rsidRPr="003B3529">
        <w:rPr>
          <w:rFonts w:ascii="Arial" w:hAnsi="Arial" w:cs="Arial"/>
        </w:rPr>
        <w:t>z czego cena jednostkowa:</w:t>
      </w:r>
    </w:p>
    <w:p w14:paraId="35E91403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</w:rPr>
        <w:t xml:space="preserve">...................... </w:t>
      </w:r>
      <w:r w:rsidRPr="003B3529">
        <w:rPr>
          <w:rFonts w:ascii="Arial" w:hAnsi="Arial" w:cs="Arial"/>
          <w:b/>
        </w:rPr>
        <w:t>zł brutto za 1 Mg osadu</w:t>
      </w:r>
    </w:p>
    <w:p w14:paraId="49B174E8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</w:rPr>
        <w:t>w tym należny podatek VAT …… %, w kwocie ................................................... zł</w:t>
      </w:r>
    </w:p>
    <w:p w14:paraId="37DEBC80" w14:textId="77777777" w:rsidR="00FE530A" w:rsidRPr="003B3529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</w:rPr>
        <w:t>...................... zł za 1 Mg osadu netto,</w:t>
      </w:r>
    </w:p>
    <w:bookmarkEnd w:id="0"/>
    <w:p w14:paraId="76F25AA1" w14:textId="77777777" w:rsidR="00FE530A" w:rsidRPr="003B3529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eastAsia="Verdana,Bold" w:hAnsi="Arial" w:cs="Arial"/>
          <w:lang w:eastAsia="en-US" w:bidi="en-US"/>
        </w:rPr>
        <w:t xml:space="preserve">Termin realizacji Zamówienia – </w:t>
      </w:r>
      <w:r w:rsidRPr="00C27C8D">
        <w:rPr>
          <w:rFonts w:ascii="Arial" w:eastAsia="Verdana,Bold" w:hAnsi="Arial" w:cs="Arial"/>
          <w:lang w:eastAsia="en-US" w:bidi="en-US"/>
        </w:rPr>
        <w:t xml:space="preserve">12 miesięcy od dnia podpisania umowy lub do wyczerpania ilości wywiezionego osadu w ilości </w:t>
      </w:r>
      <w:r>
        <w:rPr>
          <w:rFonts w:ascii="Arial" w:eastAsia="Verdana,Bold" w:hAnsi="Arial" w:cs="Arial"/>
          <w:lang w:eastAsia="en-US" w:bidi="en-US"/>
        </w:rPr>
        <w:t>2</w:t>
      </w:r>
      <w:r w:rsidRPr="00C27C8D">
        <w:rPr>
          <w:rFonts w:ascii="Arial" w:eastAsia="Verdana,Bold" w:hAnsi="Arial" w:cs="Arial"/>
          <w:lang w:eastAsia="en-US" w:bidi="en-US"/>
        </w:rPr>
        <w:t xml:space="preserve"> 100 Mg</w:t>
      </w:r>
      <w:r>
        <w:rPr>
          <w:rFonts w:ascii="Arial" w:eastAsia="Verdana,Bold" w:hAnsi="Arial" w:cs="Arial"/>
          <w:lang w:eastAsia="en-US" w:bidi="en-US"/>
        </w:rPr>
        <w:t>.</w:t>
      </w:r>
    </w:p>
    <w:p w14:paraId="4A8BD46A" w14:textId="77777777" w:rsidR="00FE530A" w:rsidRPr="003B3529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bookmarkStart w:id="1" w:name="_Hlk200373331"/>
      <w:r w:rsidRPr="003B3529">
        <w:rPr>
          <w:rFonts w:ascii="Arial" w:eastAsia="Verdana,Bold" w:hAnsi="Arial" w:cs="Arial"/>
          <w:lang w:eastAsia="en-US" w:bidi="en-US"/>
        </w:rPr>
        <w:t>Wykonawca będzie sukcesywnie realizował usługę na podstawie zamówień na załadunek, transport i</w:t>
      </w:r>
      <w:r>
        <w:rPr>
          <w:rFonts w:ascii="Arial" w:eastAsia="Verdana,Bold" w:hAnsi="Arial" w:cs="Arial"/>
          <w:lang w:eastAsia="en-US" w:bidi="en-US"/>
        </w:rPr>
        <w:t> </w:t>
      </w:r>
      <w:r w:rsidRPr="003B3529">
        <w:rPr>
          <w:rFonts w:ascii="Arial" w:eastAsia="Verdana,Bold" w:hAnsi="Arial" w:cs="Arial"/>
          <w:lang w:eastAsia="en-US" w:bidi="en-US"/>
        </w:rPr>
        <w:t>zagospodarowanie ustabilizowanych, komunalnych osadów ściekowych składanych przez Zamawiającego za pomocą poczty elektronicznej.</w:t>
      </w:r>
    </w:p>
    <w:p w14:paraId="7160BF25" w14:textId="77777777" w:rsidR="00FE530A" w:rsidRPr="003B3529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eastAsia="Verdana,Bold" w:hAnsi="Arial" w:cs="Arial"/>
          <w:lang w:eastAsia="en-US" w:bidi="en-US"/>
        </w:rPr>
        <w:t xml:space="preserve">Odbiór osadów odbywać się będzie w zależności od potrzeb Zamawiającego. O każdorazowym odbiorze komunalnego osadu ściekowego Zamawiający będzie informował Wykonawcę z co najmniej pięciodniowym wyprzedzeniem. </w:t>
      </w:r>
    </w:p>
    <w:p w14:paraId="2791EA13" w14:textId="77777777" w:rsidR="00FE530A" w:rsidRPr="003B3529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eastAsia="Verdana,Bold" w:hAnsi="Arial" w:cs="Arial"/>
          <w:lang w:eastAsia="en-US" w:bidi="en-US"/>
        </w:rPr>
        <w:t>Odbiór osadów winien odbywać się w sposób ciągły, tj. bez przerw dłuższych niż 24 godziny.</w:t>
      </w:r>
    </w:p>
    <w:p w14:paraId="23CDA9A7" w14:textId="77777777" w:rsidR="00FE530A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eastAsia="Verdana,Bold" w:hAnsi="Arial" w:cs="Arial"/>
          <w:lang w:eastAsia="en-US" w:bidi="en-US"/>
        </w:rPr>
        <w:t>Wykonawca zobowiązany jest bezzwłoczne potwierdzić fakt przyjęcia zamówienia na załadunek, transport i zagospodarowanie ustabilizowanych, komunalnych osadów ściekowych na adres poczty elektronicznej z której zamówienie zostało wysłane, przy czym brak potwierdzenia nie wstrzymuje biegu terminu wskazanego w pkt 3. Na potrzeby zamówienia za dni robocze przyjmuje się wszystkie dni tygodnia za wyjątkiem sobót, niedziel oraz innych dni ustawowo wolnych od pracy.</w:t>
      </w:r>
      <w:bookmarkEnd w:id="1"/>
    </w:p>
    <w:p w14:paraId="23F241D6" w14:textId="77777777" w:rsidR="00FE530A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</w:rPr>
        <w:lastRenderedPageBreak/>
        <w:t xml:space="preserve">Oświadczamy, że odebrany osad zostanie zagospodarowany w następujący sposób </w:t>
      </w:r>
      <w:r w:rsidRPr="003B3529">
        <w:rPr>
          <w:rFonts w:ascii="Arial" w:hAnsi="Arial" w:cs="Arial"/>
          <w:i/>
        </w:rPr>
        <w:t>(szczegółowo należy wskazać sposób zagospodarowania:</w:t>
      </w:r>
      <w:r w:rsidRPr="003B3529">
        <w:rPr>
          <w:rFonts w:ascii="Arial" w:hAnsi="Arial" w:cs="Arial"/>
        </w:rPr>
        <w:t xml:space="preserve"> </w:t>
      </w:r>
      <w:r w:rsidRPr="003B3529">
        <w:rPr>
          <w:rFonts w:ascii="Arial" w:hAnsi="Arial" w:cs="Arial"/>
          <w:i/>
        </w:rPr>
        <w:t>odzysk lub przetwarzanie):</w:t>
      </w:r>
    </w:p>
    <w:p w14:paraId="1FD4843D" w14:textId="77777777" w:rsidR="00FE530A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 w:rsidRPr="003B3529"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1D54D" w14:textId="77777777" w:rsidR="00FE530A" w:rsidRPr="003B3529" w:rsidRDefault="00FE530A" w:rsidP="00FE530A">
      <w:pPr>
        <w:widowControl/>
        <w:suppressAutoHyphens/>
        <w:autoSpaceDE/>
        <w:autoSpaceDN/>
        <w:adjustRightInd/>
        <w:spacing w:line="276" w:lineRule="auto"/>
        <w:ind w:left="142"/>
        <w:jc w:val="both"/>
        <w:rPr>
          <w:rFonts w:ascii="Arial" w:eastAsia="Verdana,Bold" w:hAnsi="Arial" w:cs="Arial"/>
          <w:lang w:eastAsia="en-US" w:bidi="en-US"/>
        </w:rPr>
      </w:pPr>
      <w:r>
        <w:rPr>
          <w:rFonts w:ascii="Arial" w:hAnsi="Arial" w:cs="Arial"/>
          <w:spacing w:val="-10"/>
        </w:rPr>
        <w:t>……………………………………………………………………………………………………………………..</w:t>
      </w:r>
    </w:p>
    <w:p w14:paraId="10C0CD35" w14:textId="77777777" w:rsidR="00FE530A" w:rsidRPr="003B3529" w:rsidRDefault="00FE530A" w:rsidP="00FE530A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142" w:hanging="426"/>
        <w:jc w:val="both"/>
        <w:rPr>
          <w:rFonts w:ascii="Arial" w:hAnsi="Arial" w:cs="Arial"/>
        </w:rPr>
      </w:pPr>
      <w:r w:rsidRPr="003B3529">
        <w:rPr>
          <w:rFonts w:ascii="Arial" w:hAnsi="Arial" w:cs="Arial"/>
        </w:rPr>
        <w:t>Oświadczamy, że:</w:t>
      </w:r>
    </w:p>
    <w:p w14:paraId="4F8D22C0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eastAsia="Calibri" w:hAnsi="Arial" w:cs="Arial"/>
          <w:lang w:eastAsia="en-US"/>
        </w:rPr>
        <w:t>;</w:t>
      </w:r>
    </w:p>
    <w:p w14:paraId="747AF7F0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spełniamy wszystkie warunki udziału w postępowaniu określone przez Zamawiającego w zapytaniu ofertowym, w szczególności posiadamy potwierdzenie wpisu do Rejestru zgodnie z</w:t>
      </w:r>
      <w:r>
        <w:rPr>
          <w:rFonts w:ascii="Arial" w:eastAsia="Calibri" w:hAnsi="Arial" w:cs="Arial"/>
          <w:lang w:eastAsia="en-US"/>
        </w:rPr>
        <w:t> </w:t>
      </w:r>
      <w:r w:rsidRPr="003B3529">
        <w:rPr>
          <w:rFonts w:ascii="Arial" w:eastAsia="Calibri" w:hAnsi="Arial" w:cs="Arial"/>
          <w:lang w:eastAsia="en-US"/>
        </w:rPr>
        <w:t>art. 50 ust. 1 pkt 5 lit. b (Dz. U. 2022 poz. 699) ustawy</w:t>
      </w:r>
      <w:r>
        <w:rPr>
          <w:rFonts w:ascii="Arial" w:eastAsia="Calibri" w:hAnsi="Arial" w:cs="Arial"/>
          <w:lang w:eastAsia="en-US"/>
        </w:rPr>
        <w:t>;</w:t>
      </w:r>
    </w:p>
    <w:p w14:paraId="2C86AA60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nasza sytuacja ekonomiczna i finansowa pozwala nam zrealizować niniejsze zamówienie</w:t>
      </w:r>
      <w:r>
        <w:rPr>
          <w:rFonts w:ascii="Arial" w:eastAsia="Calibri" w:hAnsi="Arial" w:cs="Arial"/>
          <w:lang w:eastAsia="en-US"/>
        </w:rPr>
        <w:t>;</w:t>
      </w:r>
    </w:p>
    <w:p w14:paraId="4542E5D6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nie podlegamy wykluczeniu z postępowania z przyczyn określonych w pkt IX zapytania</w:t>
      </w:r>
      <w:r>
        <w:rPr>
          <w:rFonts w:ascii="Arial" w:eastAsia="Calibri" w:hAnsi="Arial" w:cs="Arial"/>
          <w:lang w:eastAsia="en-US"/>
        </w:rPr>
        <w:t>;</w:t>
      </w:r>
    </w:p>
    <w:p w14:paraId="32782F17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zapoznaliśmy się z opisem przedmiotu zamówienia i nie wnosimy do niego zastrzeżeń</w:t>
      </w:r>
      <w:r>
        <w:rPr>
          <w:rFonts w:ascii="Arial" w:eastAsia="Calibri" w:hAnsi="Arial" w:cs="Arial"/>
          <w:lang w:eastAsia="en-US"/>
        </w:rPr>
        <w:t>;</w:t>
      </w:r>
    </w:p>
    <w:p w14:paraId="47B351DB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posiadamy wiedzę, że ilość produktów chemicznych wskazanych w opisie przedmiotu zamówienia wskazana w opisie przedmiotu zamówienia jest wartością szacunkową i nie będziemy mieli w</w:t>
      </w:r>
      <w:r>
        <w:rPr>
          <w:rFonts w:ascii="Arial" w:eastAsia="Calibri" w:hAnsi="Arial" w:cs="Arial"/>
          <w:lang w:eastAsia="en-US"/>
        </w:rPr>
        <w:t> </w:t>
      </w:r>
      <w:r w:rsidRPr="003B3529">
        <w:rPr>
          <w:rFonts w:ascii="Arial" w:eastAsia="Calibri" w:hAnsi="Arial" w:cs="Arial"/>
          <w:lang w:eastAsia="en-US"/>
        </w:rPr>
        <w:t>stosunku do Zamawiającego jakichkolwiek roszczeń, jeśli ilość ta ulegnie zmianie (zarówno zmniejszeniu jak i zwiększeniu)</w:t>
      </w:r>
      <w:r>
        <w:rPr>
          <w:rFonts w:ascii="Arial" w:eastAsia="Calibri" w:hAnsi="Arial" w:cs="Arial"/>
          <w:lang w:eastAsia="en-US"/>
        </w:rPr>
        <w:t>;</w:t>
      </w:r>
    </w:p>
    <w:p w14:paraId="455829DB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akceptujemy wzór umowy stanowiący załącznik do niniejszego zapytania</w:t>
      </w:r>
      <w:r>
        <w:rPr>
          <w:rFonts w:ascii="Arial" w:eastAsia="Calibri" w:hAnsi="Arial" w:cs="Arial"/>
          <w:lang w:eastAsia="en-US"/>
        </w:rPr>
        <w:t>;</w:t>
      </w:r>
    </w:p>
    <w:p w14:paraId="624A9498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w przypadku wybrania naszej oferty jako najkorzystniejszej zobowiązujemy się do zawarcia umowy w miejscu i terminie wskazanym przez Zamawiającego</w:t>
      </w:r>
      <w:r>
        <w:rPr>
          <w:rFonts w:ascii="Arial" w:eastAsia="Calibri" w:hAnsi="Arial" w:cs="Arial"/>
          <w:lang w:eastAsia="en-US"/>
        </w:rPr>
        <w:t>;</w:t>
      </w:r>
    </w:p>
    <w:p w14:paraId="6233637C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eastAsia="Calibri" w:hAnsi="Arial" w:cs="Arial"/>
          <w:lang w:eastAsia="en-US"/>
        </w:rPr>
        <w:t>;</w:t>
      </w:r>
    </w:p>
    <w:p w14:paraId="687C64D6" w14:textId="77777777" w:rsidR="00FE530A" w:rsidRPr="003B3529" w:rsidRDefault="00FE530A" w:rsidP="00FE530A">
      <w:pPr>
        <w:numPr>
          <w:ilvl w:val="0"/>
          <w:numId w:val="2"/>
        </w:numPr>
        <w:snapToGrid w:val="0"/>
        <w:spacing w:line="276" w:lineRule="auto"/>
        <w:ind w:left="502"/>
        <w:jc w:val="both"/>
        <w:rPr>
          <w:rFonts w:ascii="Arial" w:eastAsia="Calibri" w:hAnsi="Arial" w:cs="Arial"/>
          <w:lang w:eastAsia="en-US"/>
        </w:rPr>
      </w:pPr>
      <w:r w:rsidRPr="003B3529">
        <w:rPr>
          <w:rFonts w:ascii="Arial" w:eastAsia="Calibri" w:hAnsi="Arial" w:cs="Arial"/>
          <w:lang w:eastAsia="en-US"/>
        </w:rPr>
        <w:t>wypełniliśmy obowiązki informacyjne przewidziane w art. 13 lub art. 14 RODO</w:t>
      </w:r>
      <w:r w:rsidRPr="003B3529">
        <w:rPr>
          <w:rFonts w:eastAsia="Calibri"/>
          <w:lang w:eastAsia="en-US"/>
        </w:rPr>
        <w:footnoteReference w:id="1"/>
      </w:r>
      <w:r w:rsidRPr="003B3529">
        <w:rPr>
          <w:rFonts w:ascii="Arial" w:eastAsia="Calibri" w:hAnsi="Arial" w:cs="Arial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3548F3" w14:textId="77777777" w:rsidR="00FE530A" w:rsidRDefault="00FE530A" w:rsidP="00FE530A">
      <w:pPr>
        <w:pStyle w:val="Bezodstpw"/>
        <w:spacing w:before="840"/>
        <w:ind w:left="714"/>
        <w:jc w:val="both"/>
        <w:rPr>
          <w:sz w:val="20"/>
          <w:szCs w:val="20"/>
        </w:rPr>
      </w:pPr>
    </w:p>
    <w:p w14:paraId="223C58A3" w14:textId="77777777" w:rsidR="00FE530A" w:rsidRPr="0040115E" w:rsidRDefault="00FE530A" w:rsidP="00FE530A">
      <w:pPr>
        <w:pStyle w:val="Bezodstpw"/>
        <w:spacing w:before="840"/>
        <w:ind w:left="714"/>
        <w:jc w:val="both"/>
        <w:rPr>
          <w:sz w:val="20"/>
          <w:szCs w:val="20"/>
        </w:rPr>
      </w:pPr>
      <w:r w:rsidRPr="0040115E">
        <w:rPr>
          <w:sz w:val="20"/>
          <w:szCs w:val="20"/>
        </w:rPr>
        <w:t>……………………………………………</w:t>
      </w:r>
      <w:r w:rsidRPr="0040115E">
        <w:rPr>
          <w:sz w:val="20"/>
          <w:szCs w:val="20"/>
        </w:rPr>
        <w:tab/>
      </w:r>
      <w:r w:rsidRPr="0040115E">
        <w:rPr>
          <w:sz w:val="20"/>
          <w:szCs w:val="20"/>
        </w:rPr>
        <w:tab/>
        <w:t>………………………………………………</w:t>
      </w:r>
    </w:p>
    <w:p w14:paraId="00212E33" w14:textId="77777777" w:rsidR="00FE530A" w:rsidRPr="0040115E" w:rsidRDefault="00FE530A" w:rsidP="00FE530A">
      <w:pPr>
        <w:pStyle w:val="Akapitzlist"/>
        <w:shd w:val="clear" w:color="auto" w:fill="FFFFFF"/>
        <w:spacing w:line="360" w:lineRule="auto"/>
        <w:ind w:left="714" w:right="-74" w:firstLine="702"/>
        <w:rPr>
          <w:rFonts w:ascii="Arial" w:hAnsi="Arial" w:cs="Arial"/>
          <w:i/>
          <w:iCs/>
        </w:rPr>
      </w:pPr>
      <w:r w:rsidRPr="0040115E">
        <w:rPr>
          <w:rFonts w:ascii="Arial" w:hAnsi="Arial" w:cs="Arial"/>
        </w:rPr>
        <w:t>(miejscowość i data)</w:t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</w:r>
      <w:r w:rsidRPr="0040115E">
        <w:rPr>
          <w:rFonts w:ascii="Arial" w:hAnsi="Arial" w:cs="Arial"/>
        </w:rPr>
        <w:tab/>
        <w:t>(pieczęć i podpis osób uprawnionych)</w:t>
      </w:r>
    </w:p>
    <w:p w14:paraId="13F60ADC" w14:textId="77777777" w:rsidR="00FE530A" w:rsidRDefault="00FE530A" w:rsidP="00FE530A">
      <w:pPr>
        <w:pStyle w:val="BodyTextIndent1"/>
        <w:tabs>
          <w:tab w:val="left" w:pos="720"/>
        </w:tabs>
        <w:spacing w:before="240" w:after="240" w:line="276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  <w:sectPr w:rsidR="00FE530A" w:rsidSect="00FE530A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0B5377" w14:textId="77777777" w:rsidR="00FE530A" w:rsidRPr="00822947" w:rsidRDefault="00FE530A" w:rsidP="00FE530A">
      <w:pPr>
        <w:pStyle w:val="BodyTextIndent1"/>
        <w:tabs>
          <w:tab w:val="left" w:pos="720"/>
        </w:tabs>
        <w:spacing w:before="240" w:after="240" w:line="276" w:lineRule="auto"/>
        <w:jc w:val="right"/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</w:pPr>
      <w:r w:rsidRPr="00822947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ar-SA" w:bidi="ar-SA"/>
        </w:rPr>
        <w:lastRenderedPageBreak/>
        <w:t>Załącznik nr 2</w:t>
      </w:r>
    </w:p>
    <w:p w14:paraId="0A8DF79F" w14:textId="77777777" w:rsidR="00FE530A" w:rsidRPr="00C24A89" w:rsidRDefault="00FE530A" w:rsidP="00FE530A">
      <w:pPr>
        <w:pStyle w:val="BodyTextIndent1"/>
        <w:tabs>
          <w:tab w:val="left" w:pos="720"/>
        </w:tabs>
        <w:spacing w:before="240" w:after="240"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</w:pPr>
      <w:r w:rsidRPr="00C24A89"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WYKAZ USŁUG</w:t>
      </w:r>
    </w:p>
    <w:p w14:paraId="03615054" w14:textId="77777777" w:rsidR="00FE530A" w:rsidRPr="0040115E" w:rsidRDefault="00FE530A" w:rsidP="00FE530A">
      <w:pPr>
        <w:pStyle w:val="Akapitzlist"/>
        <w:spacing w:after="120"/>
        <w:ind w:left="0"/>
        <w:rPr>
          <w:rFonts w:ascii="Arial" w:hAnsi="Arial" w:cs="Arial"/>
          <w:bCs/>
          <w:color w:val="000000"/>
          <w:kern w:val="1"/>
          <w:lang w:eastAsia="ar-SA"/>
        </w:rPr>
      </w:pPr>
      <w:r>
        <w:rPr>
          <w:rFonts w:ascii="Arial" w:hAnsi="Arial" w:cs="Arial"/>
          <w:bCs/>
          <w:color w:val="000000"/>
          <w:kern w:val="1"/>
          <w:lang w:eastAsia="ar-SA"/>
        </w:rPr>
        <w:t>Dotyczy</w:t>
      </w:r>
      <w:r w:rsidRPr="0040115E">
        <w:rPr>
          <w:rFonts w:ascii="Arial" w:hAnsi="Arial" w:cs="Arial"/>
          <w:bCs/>
          <w:color w:val="000000"/>
          <w:kern w:val="1"/>
          <w:lang w:eastAsia="ar-SA"/>
        </w:rPr>
        <w:t>:</w:t>
      </w:r>
    </w:p>
    <w:p w14:paraId="47535785" w14:textId="77777777" w:rsidR="00FE530A" w:rsidRPr="0040115E" w:rsidRDefault="00FE530A" w:rsidP="00FE530A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115E">
        <w:rPr>
          <w:rFonts w:ascii="Arial" w:hAnsi="Arial" w:cs="Arial"/>
          <w:b/>
          <w:sz w:val="20"/>
          <w:szCs w:val="20"/>
        </w:rPr>
        <w:t>„</w:t>
      </w:r>
      <w:r w:rsidRPr="005439C8">
        <w:rPr>
          <w:rFonts w:ascii="Arial" w:hAnsi="Arial" w:cs="Arial"/>
          <w:b/>
          <w:bCs/>
          <w:sz w:val="20"/>
          <w:szCs w:val="20"/>
        </w:rPr>
        <w:t>Odbiór, transport i zagospodarowanie ustabilizowanych, komunalnych osadów ściekowych o kodzie 19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39C8"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39C8">
        <w:rPr>
          <w:rFonts w:ascii="Arial" w:hAnsi="Arial" w:cs="Arial"/>
          <w:b/>
          <w:bCs/>
          <w:sz w:val="20"/>
          <w:szCs w:val="20"/>
        </w:rPr>
        <w:t>05 pochodzących z oczyszczalni ścieków w Starych Babicach</w:t>
      </w:r>
      <w:r w:rsidRPr="0040115E">
        <w:rPr>
          <w:rFonts w:ascii="Arial" w:hAnsi="Arial" w:cs="Arial"/>
          <w:b/>
          <w:bCs/>
          <w:i/>
          <w:sz w:val="20"/>
          <w:szCs w:val="20"/>
        </w:rPr>
        <w:t>”.</w:t>
      </w:r>
    </w:p>
    <w:p w14:paraId="63515B36" w14:textId="77777777" w:rsidR="00FE530A" w:rsidRPr="0040115E" w:rsidRDefault="00FE530A" w:rsidP="00FE530A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Cs w:val="22"/>
        </w:rPr>
        <w:t>Nr referencyjny:</w:t>
      </w:r>
      <w:r>
        <w:rPr>
          <w:rFonts w:ascii="Arial" w:hAnsi="Arial" w:cs="Arial"/>
          <w:b/>
          <w:bCs/>
          <w:szCs w:val="22"/>
        </w:rPr>
        <w:t xml:space="preserve"> </w:t>
      </w:r>
      <w:r w:rsidRPr="003D5FFF">
        <w:rPr>
          <w:rFonts w:ascii="Arial" w:hAnsi="Arial" w:cs="Arial"/>
          <w:b/>
          <w:bCs/>
          <w:szCs w:val="22"/>
        </w:rPr>
        <w:t>SEK / DTO / 29 / 7 / 2025</w:t>
      </w:r>
    </w:p>
    <w:tbl>
      <w:tblPr>
        <w:tblW w:w="13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397"/>
        <w:gridCol w:w="3544"/>
        <w:gridCol w:w="6521"/>
      </w:tblGrid>
      <w:tr w:rsidR="00FE530A" w:rsidRPr="005D3B88" w14:paraId="5FCF7132" w14:textId="77777777" w:rsidTr="00F30F2C">
        <w:trPr>
          <w:cantSplit/>
          <w:trHeight w:hRule="exact" w:val="100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514E9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A016E0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189A35E4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</w:t>
            </w:r>
          </w:p>
          <w:p w14:paraId="6F122D3D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75E7875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6E3FE2F6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D3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zadania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2FBFE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14:paraId="3BBA063B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Zakres usługi</w:t>
            </w:r>
          </w:p>
          <w:p w14:paraId="6A8DDFCB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FE530A" w:rsidRPr="005D3B88" w14:paraId="7E05F73C" w14:textId="77777777" w:rsidTr="00F30F2C">
        <w:trPr>
          <w:cantSplit/>
          <w:trHeight w:hRule="exact" w:val="106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366E12" w14:textId="77777777" w:rsidR="00FE530A" w:rsidRPr="005D3B88" w:rsidRDefault="00FE530A" w:rsidP="00F30F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297963" w14:textId="77777777" w:rsidR="00FE530A" w:rsidRPr="005D3B88" w:rsidRDefault="00FE530A" w:rsidP="00F30F2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22A46D" w14:textId="77777777" w:rsidR="00FE530A" w:rsidRPr="005D3B88" w:rsidRDefault="00FE530A" w:rsidP="00F30F2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528" w14:textId="77777777" w:rsidR="00FE530A" w:rsidRPr="005D3B88" w:rsidRDefault="00FE530A" w:rsidP="00F30F2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E530A" w:rsidRPr="005D3B88" w14:paraId="04BB2699" w14:textId="77777777" w:rsidTr="00F30F2C">
        <w:trPr>
          <w:trHeight w:val="7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B27B" w14:textId="77777777" w:rsidR="00FE530A" w:rsidRPr="009A5F6A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9A5F6A">
              <w:rPr>
                <w:rFonts w:ascii="Arial" w:hAnsi="Arial" w:cs="Arial"/>
                <w:bCs/>
                <w:color w:val="000000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1EC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64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6F5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FE530A" w:rsidRPr="005D3B88" w14:paraId="32E30C30" w14:textId="77777777" w:rsidTr="00F30F2C">
        <w:trPr>
          <w:trHeight w:val="7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D26" w14:textId="77777777" w:rsidR="00FE530A" w:rsidRPr="009A5F6A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9A5F6A">
              <w:rPr>
                <w:rFonts w:ascii="Arial" w:hAnsi="Arial" w:cs="Arial"/>
                <w:bCs/>
                <w:color w:val="000000"/>
                <w:lang w:eastAsia="ar-SA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BCE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61A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16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FE530A" w:rsidRPr="005D3B88" w14:paraId="13E35E22" w14:textId="77777777" w:rsidTr="00F30F2C">
        <w:trPr>
          <w:trHeight w:val="7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6D45" w14:textId="77777777" w:rsidR="00FE530A" w:rsidRPr="009A5F6A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jc w:val="center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9A5F6A">
              <w:rPr>
                <w:rFonts w:ascii="Arial" w:hAnsi="Arial" w:cs="Arial"/>
                <w:bCs/>
                <w:color w:val="000000"/>
                <w:lang w:eastAsia="ar-SA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61E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5DF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849" w14:textId="77777777" w:rsidR="00FE530A" w:rsidRPr="005D3B88" w:rsidRDefault="00FE530A" w:rsidP="00F30F2C">
            <w:pPr>
              <w:suppressAutoHyphens/>
              <w:autoSpaceDE/>
              <w:autoSpaceDN/>
              <w:adjustRightInd/>
              <w:snapToGrid w:val="0"/>
              <w:spacing w:after="120" w:line="276" w:lineRule="auto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149EE804" w14:textId="77777777" w:rsidR="00FE530A" w:rsidRPr="0040115E" w:rsidRDefault="00FE530A" w:rsidP="00FE530A">
      <w:pPr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b/>
          <w:color w:val="000000"/>
          <w:lang w:eastAsia="ar-SA"/>
        </w:rPr>
      </w:pPr>
    </w:p>
    <w:p w14:paraId="2F3794A1" w14:textId="77777777" w:rsidR="00FE530A" w:rsidRPr="00C27C8D" w:rsidRDefault="00FE530A" w:rsidP="00FE530A">
      <w:pPr>
        <w:jc w:val="both"/>
        <w:rPr>
          <w:rFonts w:ascii="Arial" w:hAnsi="Arial" w:cs="Arial"/>
          <w:b/>
          <w:color w:val="FF0000"/>
          <w:lang w:eastAsia="ar-SA"/>
        </w:rPr>
      </w:pPr>
      <w:r w:rsidRPr="0040115E">
        <w:rPr>
          <w:rFonts w:ascii="Arial" w:hAnsi="Arial" w:cs="Arial"/>
          <w:b/>
        </w:rPr>
        <w:t>Uwaga: do wykazu należy załączyć dowody określające czy wskazane usługi zostały wykonane należycie</w:t>
      </w:r>
      <w:r w:rsidRPr="00822947">
        <w:rPr>
          <w:rFonts w:ascii="Arial" w:hAnsi="Arial" w:cs="Arial"/>
          <w:b/>
        </w:rPr>
        <w:t xml:space="preserve">. Dowodami są </w:t>
      </w:r>
      <w:r w:rsidRPr="00822947">
        <w:rPr>
          <w:rFonts w:ascii="Arial" w:hAnsi="Arial" w:cs="Arial"/>
          <w:b/>
          <w:u w:val="single"/>
        </w:rPr>
        <w:t>referencje</w:t>
      </w:r>
      <w:r w:rsidRPr="00822947">
        <w:rPr>
          <w:rFonts w:ascii="Arial" w:hAnsi="Arial" w:cs="Arial"/>
          <w:b/>
        </w:rPr>
        <w:t xml:space="preserve"> </w:t>
      </w:r>
      <w:r w:rsidRPr="0040115E">
        <w:rPr>
          <w:rFonts w:ascii="Arial" w:hAnsi="Arial" w:cs="Arial"/>
          <w:b/>
        </w:rPr>
        <w:t>bądź inne dokumenty wystawione przez podmiot, na rzecz którego usługi zostały wykonane.</w:t>
      </w:r>
    </w:p>
    <w:p w14:paraId="024DC0A7" w14:textId="77777777" w:rsidR="00FE530A" w:rsidRPr="0040115E" w:rsidRDefault="00FE530A" w:rsidP="00FE530A">
      <w:pPr>
        <w:suppressAutoHyphens/>
        <w:autoSpaceDN/>
        <w:adjustRightInd/>
        <w:spacing w:before="600"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…………………………………………………</w:t>
      </w:r>
    </w:p>
    <w:p w14:paraId="7BE48A2D" w14:textId="77777777" w:rsidR="00FE530A" w:rsidRPr="0040115E" w:rsidRDefault="00FE530A" w:rsidP="00FE530A">
      <w:pPr>
        <w:suppressAutoHyphens/>
        <w:autoSpaceDN/>
        <w:adjustRightInd/>
        <w:ind w:left="5103"/>
        <w:jc w:val="center"/>
        <w:rPr>
          <w:rFonts w:ascii="Arial" w:eastAsia="Calibri" w:hAnsi="Arial" w:cs="Arial"/>
          <w:lang w:eastAsia="ar-SA"/>
        </w:rPr>
      </w:pPr>
      <w:r w:rsidRPr="0040115E">
        <w:rPr>
          <w:rFonts w:ascii="Arial" w:eastAsia="Calibri" w:hAnsi="Arial" w:cs="Arial"/>
          <w:lang w:eastAsia="ar-SA"/>
        </w:rPr>
        <w:t>(podpis osoby uprawnionej)</w:t>
      </w:r>
    </w:p>
    <w:p w14:paraId="0995D372" w14:textId="77777777" w:rsidR="00FE530A" w:rsidRPr="0040115E" w:rsidRDefault="00FE530A" w:rsidP="00FE530A">
      <w:pPr>
        <w:jc w:val="both"/>
        <w:rPr>
          <w:rFonts w:ascii="Arial" w:hAnsi="Arial" w:cs="Arial"/>
        </w:rPr>
      </w:pPr>
    </w:p>
    <w:p w14:paraId="53DD609B" w14:textId="77777777" w:rsidR="00FE530A" w:rsidRDefault="00FE530A" w:rsidP="00FE530A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u w:val="single"/>
          <w:lang w:eastAsia="ar-SA"/>
        </w:rPr>
        <w:sectPr w:rsidR="00FE530A" w:rsidSect="00FE53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CFE9E1" w14:textId="77777777" w:rsidR="00FE530A" w:rsidRDefault="00FE530A" w:rsidP="00FE530A">
      <w:pPr>
        <w:widowControl/>
        <w:autoSpaceDE/>
        <w:autoSpaceDN/>
        <w:adjustRightInd/>
        <w:rPr>
          <w:rFonts w:ascii="Arial" w:hAnsi="Arial" w:cs="Arial"/>
          <w:b/>
          <w:bCs/>
          <w:color w:val="000000"/>
          <w:u w:val="single"/>
          <w:lang w:eastAsia="ar-SA"/>
        </w:rPr>
        <w:sectPr w:rsidR="00FE530A" w:rsidSect="00FE530A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CADF2C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C692" w14:textId="77777777" w:rsidR="00FE530A" w:rsidRDefault="00FE530A" w:rsidP="00FE530A">
      <w:r>
        <w:separator/>
      </w:r>
    </w:p>
  </w:endnote>
  <w:endnote w:type="continuationSeparator" w:id="0">
    <w:p w14:paraId="59102923" w14:textId="77777777" w:rsidR="00FE530A" w:rsidRDefault="00FE530A" w:rsidP="00F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246A" w14:textId="77777777" w:rsidR="00FE530A" w:rsidRDefault="00FE530A" w:rsidP="00FE530A">
      <w:r>
        <w:separator/>
      </w:r>
    </w:p>
  </w:footnote>
  <w:footnote w:type="continuationSeparator" w:id="0">
    <w:p w14:paraId="13DCF513" w14:textId="77777777" w:rsidR="00FE530A" w:rsidRDefault="00FE530A" w:rsidP="00FE530A">
      <w:r>
        <w:continuationSeparator/>
      </w:r>
    </w:p>
  </w:footnote>
  <w:footnote w:id="1">
    <w:p w14:paraId="4106A1C4" w14:textId="77777777" w:rsidR="00FE530A" w:rsidRPr="00EF771E" w:rsidRDefault="00FE530A" w:rsidP="00FE530A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78A46F" w14:textId="77777777" w:rsidR="00FE530A" w:rsidRPr="00EF771E" w:rsidRDefault="00FE530A" w:rsidP="00FE530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140F" w14:textId="77777777" w:rsidR="00FE530A" w:rsidRDefault="00FE530A" w:rsidP="0057189F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228F"/>
    <w:multiLevelType w:val="hybridMultilevel"/>
    <w:tmpl w:val="F102A1BC"/>
    <w:lvl w:ilvl="0" w:tplc="4F82BCC0">
      <w:start w:val="1"/>
      <w:numFmt w:val="decimal"/>
      <w:lvlText w:val="%1)"/>
      <w:lvlJc w:val="left"/>
      <w:pPr>
        <w:ind w:left="207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6" w:hanging="360"/>
      </w:pPr>
    </w:lvl>
    <w:lvl w:ilvl="2" w:tplc="0415001B" w:tentative="1">
      <w:start w:val="1"/>
      <w:numFmt w:val="lowerRoman"/>
      <w:lvlText w:val="%3."/>
      <w:lvlJc w:val="right"/>
      <w:pPr>
        <w:ind w:left="3516" w:hanging="180"/>
      </w:pPr>
    </w:lvl>
    <w:lvl w:ilvl="3" w:tplc="0415000F" w:tentative="1">
      <w:start w:val="1"/>
      <w:numFmt w:val="decimal"/>
      <w:lvlText w:val="%4."/>
      <w:lvlJc w:val="left"/>
      <w:pPr>
        <w:ind w:left="4236" w:hanging="360"/>
      </w:pPr>
    </w:lvl>
    <w:lvl w:ilvl="4" w:tplc="04150019" w:tentative="1">
      <w:start w:val="1"/>
      <w:numFmt w:val="lowerLetter"/>
      <w:lvlText w:val="%5."/>
      <w:lvlJc w:val="left"/>
      <w:pPr>
        <w:ind w:left="4956" w:hanging="360"/>
      </w:pPr>
    </w:lvl>
    <w:lvl w:ilvl="5" w:tplc="0415001B" w:tentative="1">
      <w:start w:val="1"/>
      <w:numFmt w:val="lowerRoman"/>
      <w:lvlText w:val="%6."/>
      <w:lvlJc w:val="right"/>
      <w:pPr>
        <w:ind w:left="5676" w:hanging="180"/>
      </w:pPr>
    </w:lvl>
    <w:lvl w:ilvl="6" w:tplc="0415000F" w:tentative="1">
      <w:start w:val="1"/>
      <w:numFmt w:val="decimal"/>
      <w:lvlText w:val="%7."/>
      <w:lvlJc w:val="left"/>
      <w:pPr>
        <w:ind w:left="6396" w:hanging="360"/>
      </w:pPr>
    </w:lvl>
    <w:lvl w:ilvl="7" w:tplc="04150019" w:tentative="1">
      <w:start w:val="1"/>
      <w:numFmt w:val="lowerLetter"/>
      <w:lvlText w:val="%8."/>
      <w:lvlJc w:val="left"/>
      <w:pPr>
        <w:ind w:left="7116" w:hanging="360"/>
      </w:pPr>
    </w:lvl>
    <w:lvl w:ilvl="8" w:tplc="0415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" w15:restartNumberingAfterBreak="0">
    <w:nsid w:val="42E46020"/>
    <w:multiLevelType w:val="hybridMultilevel"/>
    <w:tmpl w:val="D63EBFA8"/>
    <w:lvl w:ilvl="0" w:tplc="227A1B4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839853">
    <w:abstractNumId w:val="1"/>
  </w:num>
  <w:num w:numId="2" w16cid:durableId="83653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0A"/>
    <w:rsid w:val="000168B9"/>
    <w:rsid w:val="004C0F6E"/>
    <w:rsid w:val="00884830"/>
    <w:rsid w:val="00FE530A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8BA1"/>
  <w15:chartTrackingRefBased/>
  <w15:docId w15:val="{268F12B6-ABA7-49C9-B815-B30392C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3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3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3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3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3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3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30A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Preambuła,CP-UC,CP-Punkty,Bullet List,Normal"/>
    <w:basedOn w:val="Normalny"/>
    <w:link w:val="AkapitzlistZnak"/>
    <w:uiPriority w:val="99"/>
    <w:qFormat/>
    <w:rsid w:val="00FE5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3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3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3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E530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FE530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FE530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530A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FE53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99"/>
    <w:qFormat/>
    <w:locked/>
    <w:rsid w:val="00FE530A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FE530A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FE530A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paragraph" w:customStyle="1" w:styleId="BodyTextIndent1">
    <w:name w:val="Body Text Indent1"/>
    <w:basedOn w:val="Normalny"/>
    <w:rsid w:val="00FE530A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2025-07-08T13:06:00Z</dcterms:created>
  <dcterms:modified xsi:type="dcterms:W3CDTF">2025-07-08T13:33:00Z</dcterms:modified>
</cp:coreProperties>
</file>